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387C8" w14:textId="6B1D1E6B" w:rsidR="00D315B8" w:rsidRPr="00193A58" w:rsidRDefault="00E21B7A" w:rsidP="00193A58">
      <w:pPr>
        <w:tabs>
          <w:tab w:val="left" w:pos="380"/>
        </w:tabs>
        <w:rPr>
          <w:rFonts w:ascii="Arial" w:hAnsi="Arial" w:cs="Arial"/>
          <w:sz w:val="24"/>
          <w:szCs w:val="24"/>
          <w:lang w:val="pl-PL"/>
        </w:rPr>
      </w:pPr>
      <w:r w:rsidRPr="00193A58">
        <w:rPr>
          <w:b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1312" behindDoc="1" locked="0" layoutInCell="1" allowOverlap="1" wp14:anchorId="482050DA" wp14:editId="35096B14">
            <wp:simplePos x="0" y="0"/>
            <wp:positionH relativeFrom="column">
              <wp:posOffset>-2036087</wp:posOffset>
            </wp:positionH>
            <wp:positionV relativeFrom="paragraph">
              <wp:posOffset>-421005</wp:posOffset>
            </wp:positionV>
            <wp:extent cx="1500207" cy="918000"/>
            <wp:effectExtent l="19050" t="0" r="4743" b="0"/>
            <wp:wrapNone/>
            <wp:docPr id="9" name="Obraz 9" descr="G:\KAS\oryginalne _2_3_KAS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KAS\oryginalne _2_3_KAS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207" cy="9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3100AB" w14:textId="4CFADEE6" w:rsidR="00193A58" w:rsidRDefault="00E21B7A" w:rsidP="00EA21C4">
      <w:pPr>
        <w:pStyle w:val="Bezodstpw"/>
        <w:ind w:left="4320"/>
        <w:rPr>
          <w:b/>
          <w:sz w:val="24"/>
          <w:szCs w:val="24"/>
          <w:lang w:val="pl-PL"/>
        </w:rPr>
      </w:pPr>
      <w:r w:rsidRPr="00193A58">
        <w:rPr>
          <w:rFonts w:ascii="Arial" w:hAnsi="Arial" w:cs="Arial"/>
          <w:b/>
          <w:noProof/>
          <w:color w:val="ADAFB2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F902B" wp14:editId="4FA2EB01">
                <wp:simplePos x="0" y="0"/>
                <wp:positionH relativeFrom="column">
                  <wp:posOffset>-2037715</wp:posOffset>
                </wp:positionH>
                <wp:positionV relativeFrom="paragraph">
                  <wp:posOffset>215900</wp:posOffset>
                </wp:positionV>
                <wp:extent cx="1142365" cy="0"/>
                <wp:effectExtent l="5715" t="13335" r="13970" b="571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236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C9CA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78F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60.45pt;margin-top:17pt;width:89.9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" strokecolor="#c9cacc" strokeweight=".5pt"/>
            </w:pict>
          </mc:Fallback>
        </mc:AlternateContent>
      </w:r>
      <w:r w:rsidR="002455DE" w:rsidRPr="00193A58">
        <w:rPr>
          <w:b/>
          <w:noProof/>
          <w:color w:val="ADAFB2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2BF2CB" wp14:editId="790E49BB">
                <wp:simplePos x="0" y="0"/>
                <wp:positionH relativeFrom="column">
                  <wp:posOffset>20320</wp:posOffset>
                </wp:positionH>
                <wp:positionV relativeFrom="paragraph">
                  <wp:posOffset>-470535</wp:posOffset>
                </wp:positionV>
                <wp:extent cx="2095500" cy="342900"/>
                <wp:effectExtent l="1270" t="0" r="0" b="381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F7F46" w14:textId="060181EC" w:rsidR="000D3BDA" w:rsidRPr="00D6725B" w:rsidRDefault="000D3BDA" w:rsidP="00D6725B">
                            <w:pPr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</w:pPr>
                            <w:r w:rsidRPr="00C66D2A">
                              <w:rPr>
                                <w:rFonts w:ascii="Arial" w:hAnsi="Arial" w:cs="Arial"/>
                                <w:b/>
                                <w:color w:val="ADAFB2"/>
                                <w:lang w:val="pl-PL"/>
                              </w:rPr>
                              <w:t>INFORMACJA PRASOWA</w:t>
                            </w:r>
                            <w:r w:rsidRPr="00C66D2A">
                              <w:rPr>
                                <w:rFonts w:ascii="Arial" w:hAnsi="Arial" w:cs="Arial"/>
                                <w:b/>
                                <w:color w:val="ADAFB2"/>
                                <w:lang w:val="pl-PL"/>
                              </w:rPr>
                              <w:br/>
                            </w:r>
                            <w:r w:rsidR="0056671E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>06</w:t>
                            </w:r>
                            <w:r w:rsidR="00FE4568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>.0</w:t>
                            </w:r>
                            <w:r w:rsidR="0056671E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>9</w:t>
                            </w:r>
                            <w:r w:rsidR="00F423AE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>.2024</w:t>
                            </w:r>
                            <w:r w:rsidRPr="00D6725B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 xml:space="preserve"> </w:t>
                            </w:r>
                          </w:p>
                          <w:p w14:paraId="77E28A9A" w14:textId="77777777" w:rsidR="000D3BDA" w:rsidRPr="00C66D2A" w:rsidRDefault="000D3BDA" w:rsidP="00D6725B">
                            <w:pPr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BF2C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6pt;margin-top:-37.05pt;width:16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" filled="f" stroked="f">
                <v:textbox inset="0,0,0,0">
                  <w:txbxContent>
                    <w:p w14:paraId="6E9F7F46" w14:textId="060181EC" w:rsidR="000D3BDA" w:rsidRPr="00D6725B" w:rsidRDefault="000D3BDA" w:rsidP="00D6725B">
                      <w:pPr>
                        <w:rPr>
                          <w:rFonts w:ascii="Arial" w:hAnsi="Arial" w:cs="Arial"/>
                          <w:color w:val="ADAFB2"/>
                          <w:lang w:val="pl-PL"/>
                        </w:rPr>
                      </w:pPr>
                      <w:r w:rsidRPr="00C66D2A">
                        <w:rPr>
                          <w:rFonts w:ascii="Arial" w:hAnsi="Arial" w:cs="Arial"/>
                          <w:b/>
                          <w:color w:val="ADAFB2"/>
                          <w:lang w:val="pl-PL"/>
                        </w:rPr>
                        <w:t>INFORMACJA PRASOWA</w:t>
                      </w:r>
                      <w:r w:rsidRPr="00C66D2A">
                        <w:rPr>
                          <w:rFonts w:ascii="Arial" w:hAnsi="Arial" w:cs="Arial"/>
                          <w:b/>
                          <w:color w:val="ADAFB2"/>
                          <w:lang w:val="pl-PL"/>
                        </w:rPr>
                        <w:br/>
                      </w:r>
                      <w:r w:rsidR="0056671E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>06</w:t>
                      </w:r>
                      <w:r w:rsidR="00FE4568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>.0</w:t>
                      </w:r>
                      <w:r w:rsidR="0056671E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>9</w:t>
                      </w:r>
                      <w:r w:rsidR="00F423AE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>.2024</w:t>
                      </w:r>
                      <w:r w:rsidRPr="00D6725B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 xml:space="preserve"> </w:t>
                      </w:r>
                    </w:p>
                    <w:p w14:paraId="77E28A9A" w14:textId="77777777" w:rsidR="000D3BDA" w:rsidRPr="00C66D2A" w:rsidRDefault="000D3BDA" w:rsidP="00D6725B">
                      <w:pPr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2787C9C" w14:textId="64D3D622" w:rsidR="000E3C7F" w:rsidRDefault="00E21B7A" w:rsidP="00EA21C4">
      <w:pPr>
        <w:pStyle w:val="Bezodstpw"/>
        <w:ind w:left="4320"/>
        <w:rPr>
          <w:b/>
          <w:sz w:val="24"/>
          <w:szCs w:val="24"/>
          <w:lang w:val="pl-PL"/>
        </w:rPr>
      </w:pPr>
      <w:r w:rsidRPr="00193A58">
        <w:rPr>
          <w:rFonts w:ascii="Arial" w:hAnsi="Arial" w:cs="Arial"/>
          <w:b/>
          <w:noProof/>
          <w:color w:val="ADAFB2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2F9208" wp14:editId="3BBB99EF">
                <wp:simplePos x="0" y="0"/>
                <wp:positionH relativeFrom="column">
                  <wp:posOffset>-2026920</wp:posOffset>
                </wp:positionH>
                <wp:positionV relativeFrom="paragraph">
                  <wp:posOffset>167640</wp:posOffset>
                </wp:positionV>
                <wp:extent cx="1363980" cy="1118235"/>
                <wp:effectExtent l="0" t="0" r="7620" b="57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111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5F8A29" w14:textId="77777777" w:rsidR="001F7BFC" w:rsidRPr="002455DE" w:rsidRDefault="002455DE" w:rsidP="001F7BFC">
                            <w:pPr>
                              <w:rPr>
                                <w:rFonts w:ascii="Arial" w:hAnsi="Arial" w:cs="Arial"/>
                                <w:color w:val="7F7F7F"/>
                                <w:sz w:val="24"/>
                                <w:szCs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F7F7F"/>
                                <w:sz w:val="24"/>
                                <w:szCs w:val="24"/>
                                <w:lang w:val="pl-PL"/>
                              </w:rPr>
                              <w:t xml:space="preserve">Izba Administracji Skarbowej </w:t>
                            </w:r>
                            <w:r w:rsidR="00FB3B42">
                              <w:rPr>
                                <w:rFonts w:ascii="Arial" w:hAnsi="Arial" w:cs="Arial"/>
                                <w:color w:val="7F7F7F"/>
                                <w:sz w:val="24"/>
                                <w:szCs w:val="24"/>
                                <w:lang w:val="pl-PL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color w:val="7F7F7F"/>
                                <w:sz w:val="24"/>
                                <w:szCs w:val="24"/>
                                <w:lang w:val="pl-PL"/>
                              </w:rPr>
                              <w:t>w Bydgoszczy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F9208" id="Text Box 3" o:spid="_x0000_s1027" type="#_x0000_t202" style="position:absolute;left:0;text-align:left;margin-left:-159.6pt;margin-top:13.2pt;width:107.4pt;height:8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" filled="f" stroked="f">
                <v:textbox inset="0,0,0,0">
                  <w:txbxContent>
                    <w:p w14:paraId="255F8A29" w14:textId="77777777" w:rsidR="001F7BFC" w:rsidRPr="002455DE" w:rsidRDefault="002455DE" w:rsidP="001F7BFC">
                      <w:pPr>
                        <w:rPr>
                          <w:rFonts w:ascii="Arial" w:hAnsi="Arial" w:cs="Arial"/>
                          <w:color w:val="7F7F7F"/>
                          <w:sz w:val="24"/>
                          <w:szCs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7F7F7F"/>
                          <w:sz w:val="24"/>
                          <w:szCs w:val="24"/>
                          <w:lang w:val="pl-PL"/>
                        </w:rPr>
                        <w:t xml:space="preserve">Izba Administracji Skarbowej </w:t>
                      </w:r>
                      <w:r w:rsidR="00FB3B42">
                        <w:rPr>
                          <w:rFonts w:ascii="Arial" w:hAnsi="Arial" w:cs="Arial"/>
                          <w:color w:val="7F7F7F"/>
                          <w:sz w:val="24"/>
                          <w:szCs w:val="24"/>
                          <w:lang w:val="pl-PL"/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color w:val="7F7F7F"/>
                          <w:sz w:val="24"/>
                          <w:szCs w:val="24"/>
                          <w:lang w:val="pl-PL"/>
                        </w:rPr>
                        <w:t>w Bydgoszczy</w:t>
                      </w:r>
                    </w:p>
                  </w:txbxContent>
                </v:textbox>
              </v:shape>
            </w:pict>
          </mc:Fallback>
        </mc:AlternateContent>
      </w:r>
    </w:p>
    <w:p w14:paraId="235155CC" w14:textId="4E4360EE" w:rsidR="0015295C" w:rsidRPr="00193A58" w:rsidRDefault="0015295C" w:rsidP="00C66D2A">
      <w:pPr>
        <w:rPr>
          <w:rFonts w:ascii="Arial" w:hAnsi="Arial" w:cs="Arial"/>
          <w:sz w:val="24"/>
          <w:szCs w:val="24"/>
          <w:lang w:val="pl-PL"/>
        </w:rPr>
      </w:pPr>
    </w:p>
    <w:p w14:paraId="744388DF" w14:textId="6BBE8522" w:rsidR="00F0173F" w:rsidRPr="00C437F9" w:rsidRDefault="00F0173F" w:rsidP="00C437F9">
      <w:pPr>
        <w:shd w:val="clear" w:color="auto" w:fill="FFFFFF"/>
        <w:spacing w:after="0" w:line="240" w:lineRule="auto"/>
        <w:rPr>
          <w:rFonts w:cs="Calibri"/>
          <w:b/>
          <w:bCs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Dzień Zdrowia z kujawsko-pomorską KAS</w:t>
      </w:r>
    </w:p>
    <w:p w14:paraId="30E5809E" w14:textId="4BD27B5F" w:rsidR="00C437F9" w:rsidRPr="00C437F9" w:rsidRDefault="00C437F9" w:rsidP="00C437F9">
      <w:pPr>
        <w:shd w:val="clear" w:color="auto" w:fill="FFFFFF"/>
        <w:spacing w:after="0" w:line="240" w:lineRule="auto"/>
        <w:rPr>
          <w:rFonts w:cs="Calibri"/>
          <w:b/>
          <w:bCs/>
          <w:color w:val="000000"/>
          <w:sz w:val="24"/>
          <w:szCs w:val="24"/>
          <w:lang w:val="pl-PL" w:eastAsia="pl-PL"/>
        </w:rPr>
      </w:pPr>
    </w:p>
    <w:p w14:paraId="342C5968" w14:textId="1A28B6F9" w:rsidR="00F0173F" w:rsidRPr="00C437F9" w:rsidRDefault="00F0173F" w:rsidP="00C437F9">
      <w:pPr>
        <w:shd w:val="clear" w:color="auto" w:fill="FFFFFF"/>
        <w:spacing w:after="0" w:line="240" w:lineRule="auto"/>
        <w:rPr>
          <w:rFonts w:cs="Calibri"/>
          <w:b/>
          <w:bCs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W sobotę</w:t>
      </w:r>
      <w:r w:rsidR="00C437F9"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 xml:space="preserve">, </w:t>
      </w:r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 xml:space="preserve">14 września zapraszamy </w:t>
      </w:r>
      <w:r w:rsid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 xml:space="preserve">mieszkańców Bydgoszczy i okolic </w:t>
      </w:r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na</w:t>
      </w:r>
      <w:r w:rsid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 </w:t>
      </w:r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wyjątkowe wydarzenie zorganizowane przez Izbę Administracji Skarbowej w Bydgoszczy. W</w:t>
      </w:r>
      <w:r w:rsidR="00C437F9"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 </w:t>
      </w:r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ramach „Dnia Zdrowia z kujawsko-pomorską KAS” będzie można skorzystać z bezpłatnych badań profilaktycznych, konsultacji specjalistów oraz warsztatów edukacyjnych. Partnerami akcji są Kujawsko-Pomorski Oddział NFZ, Centrum Medyczne IKAR, Wojewódzki Szpital Obserwacyjno-Zakaźny oraz C</w:t>
      </w:r>
      <w:r w:rsidR="00C437F9"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 xml:space="preserve">entrum </w:t>
      </w:r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M</w:t>
      </w:r>
      <w:r w:rsidR="00C437F9"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edyczne</w:t>
      </w:r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 xml:space="preserve"> </w:t>
      </w:r>
      <w:proofErr w:type="spellStart"/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>Gizińscy</w:t>
      </w:r>
      <w:proofErr w:type="spellEnd"/>
      <w:r w:rsidRPr="00C437F9">
        <w:rPr>
          <w:rFonts w:cs="Calibri"/>
          <w:b/>
          <w:bCs/>
          <w:color w:val="000000"/>
          <w:sz w:val="24"/>
          <w:szCs w:val="24"/>
          <w:lang w:val="pl-PL" w:eastAsia="pl-PL"/>
        </w:rPr>
        <w:t xml:space="preserve">. </w:t>
      </w:r>
    </w:p>
    <w:p w14:paraId="73A79D7F" w14:textId="77777777" w:rsidR="00C437F9" w:rsidRPr="00C437F9" w:rsidRDefault="00C437F9" w:rsidP="00C437F9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</w:p>
    <w:p w14:paraId="246EA7DA" w14:textId="4DE89F8D" w:rsidR="00F0173F" w:rsidRPr="00C437F9" w:rsidRDefault="00F0173F" w:rsidP="00C437F9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t>Wydarzenie jest doskonałą okazją do zadbania o swoje zdrowie fizyczne i</w:t>
      </w:r>
      <w:r w:rsidR="00C437F9">
        <w:rPr>
          <w:rFonts w:cs="Calibri"/>
          <w:color w:val="000000"/>
          <w:sz w:val="24"/>
          <w:szCs w:val="24"/>
          <w:lang w:val="pl-PL" w:eastAsia="pl-PL"/>
        </w:rPr>
        <w:t> 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>psychiczne, a  także spędzenia czasu z rodziną.</w:t>
      </w:r>
    </w:p>
    <w:p w14:paraId="442A0B18" w14:textId="2A314908" w:rsidR="00F0173F" w:rsidRDefault="00F0173F" w:rsidP="00C437F9">
      <w:pPr>
        <w:shd w:val="clear" w:color="auto" w:fill="FFFFFF"/>
        <w:spacing w:after="0" w:line="240" w:lineRule="auto"/>
        <w:rPr>
          <w:rStyle w:val="oypena"/>
          <w:rFonts w:cs="Calibri"/>
          <w:color w:val="000000"/>
          <w:sz w:val="24"/>
          <w:szCs w:val="24"/>
          <w:lang w:val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t xml:space="preserve">W ramach wydarzenia na </w:t>
      </w:r>
      <w:r w:rsidR="00C437F9">
        <w:rPr>
          <w:rFonts w:cs="Calibri"/>
          <w:color w:val="000000"/>
          <w:sz w:val="24"/>
          <w:szCs w:val="24"/>
          <w:lang w:val="pl-PL" w:eastAsia="pl-PL"/>
        </w:rPr>
        <w:t>mieszkańców czeka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>: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br/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t>· mammobus (45+)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Fonts w:cs="Calibri"/>
          <w:color w:val="000000"/>
          <w:sz w:val="24"/>
          <w:szCs w:val="24"/>
          <w:lang w:val="pl-PL"/>
        </w:rPr>
        <w:br/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t xml:space="preserve">· </w:t>
      </w:r>
      <w:proofErr w:type="spellStart"/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t>dentobus</w:t>
      </w:r>
      <w:proofErr w:type="spellEnd"/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br/>
        <w:t>· spirometria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br/>
        <w:t>· pomiar ciśnienia i glukozy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br/>
        <w:t>· badanie słuchu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br/>
        <w:t>· dieta, porady żywieniowe, analiza masy ciała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br/>
        <w:t>· programy profilaktyki zdrowotnej NFZ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br/>
        <w:t>· badania/testy w kierunku wirusa HCV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br/>
        <w:t>· profilaktyka nowotworowa jelita grubego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br/>
        <w:t>· profilaktyka 40+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br/>
        <w:t>· stoisko informacyjne Szpitala Zakaźnego</w:t>
      </w:r>
      <w:r w:rsidR="00C437F9">
        <w:rPr>
          <w:rStyle w:val="oypena"/>
          <w:rFonts w:cs="Calibri"/>
          <w:color w:val="000000"/>
          <w:sz w:val="24"/>
          <w:szCs w:val="24"/>
          <w:lang w:val="pl-PL"/>
        </w:rPr>
        <w:t>,</w:t>
      </w:r>
    </w:p>
    <w:p w14:paraId="7F6EB482" w14:textId="61E918EF" w:rsidR="00C437F9" w:rsidRDefault="00C437F9" w:rsidP="00C437F9">
      <w:pPr>
        <w:shd w:val="clear" w:color="auto" w:fill="FFFFFF"/>
        <w:spacing w:after="0" w:line="240" w:lineRule="auto"/>
        <w:rPr>
          <w:rStyle w:val="oypena"/>
          <w:rFonts w:cs="Calibri"/>
          <w:color w:val="000000"/>
          <w:sz w:val="24"/>
          <w:szCs w:val="24"/>
          <w:lang w:val="pl-PL"/>
        </w:rPr>
      </w:pP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t>· gr</w:t>
      </w:r>
      <w:r>
        <w:rPr>
          <w:rStyle w:val="oypena"/>
          <w:rFonts w:cs="Calibri"/>
          <w:color w:val="000000"/>
          <w:sz w:val="24"/>
          <w:szCs w:val="24"/>
          <w:lang w:val="pl-PL"/>
        </w:rPr>
        <w:t xml:space="preserve">y i zabawy </w:t>
      </w:r>
      <w:r w:rsidRPr="00C437F9">
        <w:rPr>
          <w:rStyle w:val="oypena"/>
          <w:rFonts w:cs="Calibri"/>
          <w:color w:val="000000"/>
          <w:sz w:val="24"/>
          <w:szCs w:val="24"/>
          <w:lang w:val="pl-PL"/>
        </w:rPr>
        <w:t>dla dzieci o tematyce prozdrowotnej</w:t>
      </w:r>
      <w:r>
        <w:rPr>
          <w:rStyle w:val="oypena"/>
          <w:rFonts w:cs="Calibri"/>
          <w:color w:val="000000"/>
          <w:sz w:val="24"/>
          <w:szCs w:val="24"/>
          <w:lang w:val="pl-PL"/>
        </w:rPr>
        <w:t>,</w:t>
      </w:r>
    </w:p>
    <w:p w14:paraId="466E7E29" w14:textId="77777777" w:rsidR="00C437F9" w:rsidRPr="00C437F9" w:rsidRDefault="00C437F9" w:rsidP="00C437F9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</w:p>
    <w:p w14:paraId="1BF87AB4" w14:textId="271F543A" w:rsidR="00F0173F" w:rsidRPr="00C437F9" w:rsidRDefault="00C437F9" w:rsidP="00C437F9">
      <w:p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  <w:r>
        <w:rPr>
          <w:rFonts w:cs="Calibri"/>
          <w:color w:val="000000"/>
          <w:sz w:val="24"/>
          <w:szCs w:val="24"/>
          <w:lang w:val="pl-PL" w:eastAsia="pl-PL"/>
        </w:rPr>
        <w:t xml:space="preserve">a </w:t>
      </w:r>
      <w:r w:rsidR="00F0173F" w:rsidRPr="00C437F9">
        <w:rPr>
          <w:rFonts w:cs="Calibri"/>
          <w:color w:val="000000"/>
          <w:sz w:val="24"/>
          <w:szCs w:val="24"/>
          <w:lang w:val="pl-PL" w:eastAsia="pl-PL"/>
        </w:rPr>
        <w:t>ponadto:</w:t>
      </w:r>
    </w:p>
    <w:p w14:paraId="2687FCD8" w14:textId="77777777" w:rsidR="00F0173F" w:rsidRPr="00C437F9" w:rsidRDefault="00F0173F" w:rsidP="00C437F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t>punkt informacyjny w którym będzie możliwość wyrobienia Europejskiej Karty Ubezpieczenia Zdrowotnego, założenia/uwierzytelnienia Internetowego Konta Pacjenta oraz Profilu zaufanego,</w:t>
      </w:r>
    </w:p>
    <w:p w14:paraId="49FBBFD0" w14:textId="77777777" w:rsidR="00F0173F" w:rsidRPr="00C437F9" w:rsidRDefault="00F0173F" w:rsidP="00C437F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t>prezentacja programu MULTISPORT,</w:t>
      </w:r>
    </w:p>
    <w:p w14:paraId="59FA6421" w14:textId="77777777" w:rsidR="00F0173F" w:rsidRPr="00C437F9" w:rsidRDefault="00F0173F" w:rsidP="00C437F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t>kącik dla dzieci,</w:t>
      </w:r>
    </w:p>
    <w:p w14:paraId="75E03075" w14:textId="77777777" w:rsidR="00F0173F" w:rsidRPr="00C437F9" w:rsidRDefault="00F0173F" w:rsidP="00C437F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t>prezentacja okazów CITES i pokaz pracy psów służbowych,</w:t>
      </w:r>
    </w:p>
    <w:p w14:paraId="34AFFCFA" w14:textId="77777777" w:rsidR="00F0173F" w:rsidRPr="00C437F9" w:rsidRDefault="00F0173F" w:rsidP="00C437F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t>stanowisko rekrutacyjne,</w:t>
      </w:r>
    </w:p>
    <w:p w14:paraId="5E88E20D" w14:textId="77777777" w:rsidR="00F0173F" w:rsidRPr="00C437F9" w:rsidRDefault="00F0173F" w:rsidP="00C437F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t>pokaz samoobrony,</w:t>
      </w:r>
    </w:p>
    <w:p w14:paraId="445507C1" w14:textId="497F9D23" w:rsidR="00F0173F" w:rsidRDefault="00F0173F" w:rsidP="00C437F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cs="Calibri"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t>prezentacja radiowozów S</w:t>
      </w:r>
      <w:r w:rsidR="00871E90">
        <w:rPr>
          <w:rFonts w:cs="Calibri"/>
          <w:color w:val="000000"/>
          <w:sz w:val="24"/>
          <w:szCs w:val="24"/>
          <w:lang w:val="pl-PL" w:eastAsia="pl-PL"/>
        </w:rPr>
        <w:t xml:space="preserve">łużby 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>C</w:t>
      </w:r>
      <w:r w:rsidR="00871E90">
        <w:rPr>
          <w:rFonts w:cs="Calibri"/>
          <w:color w:val="000000"/>
          <w:sz w:val="24"/>
          <w:szCs w:val="24"/>
          <w:lang w:val="pl-PL" w:eastAsia="pl-PL"/>
        </w:rPr>
        <w:t>elno-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>S</w:t>
      </w:r>
      <w:r w:rsidR="00871E90">
        <w:rPr>
          <w:rFonts w:cs="Calibri"/>
          <w:color w:val="000000"/>
          <w:sz w:val="24"/>
          <w:szCs w:val="24"/>
          <w:lang w:val="pl-PL" w:eastAsia="pl-PL"/>
        </w:rPr>
        <w:t>karbowej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>.</w:t>
      </w:r>
    </w:p>
    <w:p w14:paraId="3FBC1557" w14:textId="77777777" w:rsidR="00871E90" w:rsidRPr="00C437F9" w:rsidRDefault="00871E90" w:rsidP="00871E90">
      <w:pPr>
        <w:shd w:val="clear" w:color="auto" w:fill="FFFFFF"/>
        <w:spacing w:after="0" w:line="240" w:lineRule="auto"/>
        <w:ind w:left="720"/>
        <w:rPr>
          <w:rFonts w:cs="Calibri"/>
          <w:color w:val="000000"/>
          <w:sz w:val="24"/>
          <w:szCs w:val="24"/>
          <w:lang w:val="pl-PL" w:eastAsia="pl-PL"/>
        </w:rPr>
      </w:pPr>
    </w:p>
    <w:p w14:paraId="0D175AB2" w14:textId="1211065F" w:rsidR="00F0173F" w:rsidRPr="00C437F9" w:rsidRDefault="00F0173F" w:rsidP="00C437F9">
      <w:pPr>
        <w:shd w:val="clear" w:color="auto" w:fill="FFFFFF"/>
        <w:spacing w:after="0" w:line="240" w:lineRule="auto"/>
        <w:rPr>
          <w:rFonts w:eastAsiaTheme="minorHAnsi" w:cs="Calibri"/>
          <w:color w:val="000000"/>
          <w:sz w:val="24"/>
          <w:szCs w:val="24"/>
          <w:lang w:val="pl-PL" w:eastAsia="pl-PL"/>
        </w:rPr>
      </w:pPr>
      <w:r w:rsidRPr="00C437F9">
        <w:rPr>
          <w:rFonts w:cs="Calibri"/>
          <w:color w:val="000000"/>
          <w:sz w:val="24"/>
          <w:szCs w:val="24"/>
          <w:lang w:val="pl-PL" w:eastAsia="pl-PL"/>
        </w:rPr>
        <w:lastRenderedPageBreak/>
        <w:t>Serdecznie zapraszamy pracowników i funkcjonariuszy</w:t>
      </w:r>
      <w:r w:rsidR="00871E90">
        <w:rPr>
          <w:rFonts w:cs="Calibri"/>
          <w:color w:val="000000"/>
          <w:sz w:val="24"/>
          <w:szCs w:val="24"/>
          <w:lang w:val="pl-PL" w:eastAsia="pl-PL"/>
        </w:rPr>
        <w:t xml:space="preserve"> KAS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 xml:space="preserve">, ich rodziny oraz mieszkańców Bydgoszczy </w:t>
      </w:r>
      <w:r w:rsidR="00871E90">
        <w:rPr>
          <w:rFonts w:cs="Calibri"/>
          <w:color w:val="000000"/>
          <w:sz w:val="24"/>
          <w:szCs w:val="24"/>
          <w:lang w:val="pl-PL" w:eastAsia="pl-PL"/>
        </w:rPr>
        <w:t xml:space="preserve">i okolic 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>do Kujawsko-Pomorskiego Urzędu Skarbowego przy ul. Grunwaldzkiej 50 w Bydgoszczy</w:t>
      </w:r>
      <w:r w:rsidR="00871E90">
        <w:rPr>
          <w:rFonts w:cs="Calibri"/>
          <w:color w:val="000000"/>
          <w:sz w:val="24"/>
          <w:szCs w:val="24"/>
          <w:lang w:val="pl-PL" w:eastAsia="pl-PL"/>
        </w:rPr>
        <w:t>, 14 września br.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 xml:space="preserve"> w</w:t>
      </w:r>
      <w:r w:rsidR="00871E90">
        <w:rPr>
          <w:rFonts w:cs="Calibri"/>
          <w:color w:val="000000"/>
          <w:sz w:val="24"/>
          <w:szCs w:val="24"/>
          <w:lang w:val="pl-PL" w:eastAsia="pl-PL"/>
        </w:rPr>
        <w:t> 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 xml:space="preserve">godzinach 9-13. Stoiska </w:t>
      </w:r>
      <w:r w:rsidR="00871E90">
        <w:rPr>
          <w:rFonts w:cs="Calibri"/>
          <w:color w:val="000000"/>
          <w:sz w:val="24"/>
          <w:szCs w:val="24"/>
          <w:lang w:val="pl-PL" w:eastAsia="pl-PL"/>
        </w:rPr>
        <w:t xml:space="preserve">i gabinety 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>zostaną rozlokowane na parkingu oraz w</w:t>
      </w:r>
      <w:r w:rsidR="00871E90">
        <w:rPr>
          <w:rFonts w:cs="Calibri"/>
          <w:color w:val="000000"/>
          <w:sz w:val="24"/>
          <w:szCs w:val="24"/>
          <w:lang w:val="pl-PL" w:eastAsia="pl-PL"/>
        </w:rPr>
        <w:t> </w:t>
      </w:r>
      <w:r w:rsidRPr="00C437F9">
        <w:rPr>
          <w:rFonts w:cs="Calibri"/>
          <w:color w:val="000000"/>
          <w:sz w:val="24"/>
          <w:szCs w:val="24"/>
          <w:lang w:val="pl-PL" w:eastAsia="pl-PL"/>
        </w:rPr>
        <w:t xml:space="preserve">budynku urzędu. </w:t>
      </w:r>
    </w:p>
    <w:p w14:paraId="7F1374BD" w14:textId="2872810E" w:rsidR="0056671E" w:rsidRPr="00E011F2" w:rsidRDefault="0056671E" w:rsidP="00E011F2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14:paraId="4BCDBC71" w14:textId="2EC32A65" w:rsidR="0056671E" w:rsidRPr="00E011F2" w:rsidRDefault="0056671E" w:rsidP="00E011F2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</w:p>
    <w:p w14:paraId="4A729B65" w14:textId="77777777" w:rsidR="00FE4568" w:rsidRPr="0056671E" w:rsidRDefault="00FE4568" w:rsidP="0016736D">
      <w:pPr>
        <w:spacing w:after="0" w:line="240" w:lineRule="auto"/>
        <w:jc w:val="both"/>
        <w:rPr>
          <w:rFonts w:asciiTheme="minorHAnsi" w:hAnsiTheme="minorHAnsi"/>
          <w:sz w:val="24"/>
          <w:szCs w:val="24"/>
          <w:lang w:val="pl-PL" w:eastAsia="pl-PL"/>
        </w:rPr>
      </w:pPr>
    </w:p>
    <w:p w14:paraId="29C05BA4" w14:textId="77777777" w:rsidR="007259D4" w:rsidRPr="0056671E" w:rsidRDefault="007259D4" w:rsidP="007259D4">
      <w:pPr>
        <w:spacing w:after="0" w:line="240" w:lineRule="auto"/>
        <w:ind w:left="2880" w:firstLine="720"/>
        <w:jc w:val="both"/>
        <w:rPr>
          <w:i/>
          <w:sz w:val="24"/>
          <w:szCs w:val="24"/>
          <w:lang w:val="pl-PL"/>
        </w:rPr>
      </w:pPr>
      <w:r w:rsidRPr="0056671E">
        <w:rPr>
          <w:i/>
          <w:sz w:val="24"/>
          <w:szCs w:val="24"/>
          <w:lang w:val="pl-PL"/>
        </w:rPr>
        <w:t>Bartosz Stróżyński</w:t>
      </w:r>
    </w:p>
    <w:p w14:paraId="53887646" w14:textId="77777777" w:rsidR="007259D4" w:rsidRPr="0056671E" w:rsidRDefault="00922AF8" w:rsidP="007259D4">
      <w:pPr>
        <w:spacing w:after="0" w:line="240" w:lineRule="auto"/>
        <w:ind w:left="2880" w:firstLine="720"/>
        <w:rPr>
          <w:i/>
          <w:sz w:val="24"/>
          <w:szCs w:val="24"/>
          <w:lang w:val="pl-PL"/>
        </w:rPr>
      </w:pPr>
      <w:r w:rsidRPr="0056671E">
        <w:rPr>
          <w:i/>
          <w:sz w:val="24"/>
          <w:szCs w:val="24"/>
          <w:lang w:val="pl-PL"/>
        </w:rPr>
        <w:t xml:space="preserve"> </w:t>
      </w:r>
      <w:r w:rsidR="007259D4" w:rsidRPr="0056671E">
        <w:rPr>
          <w:i/>
          <w:sz w:val="24"/>
          <w:szCs w:val="24"/>
          <w:lang w:val="pl-PL"/>
        </w:rPr>
        <w:t>rzecznik prasowy</w:t>
      </w:r>
    </w:p>
    <w:p w14:paraId="352E3126" w14:textId="77777777" w:rsidR="00C7109E" w:rsidRPr="0056671E" w:rsidRDefault="007259D4" w:rsidP="00444E76">
      <w:pPr>
        <w:spacing w:after="0" w:line="240" w:lineRule="auto"/>
        <w:ind w:left="2880" w:firstLine="720"/>
        <w:rPr>
          <w:sz w:val="24"/>
          <w:szCs w:val="24"/>
          <w:lang w:val="pl-PL"/>
        </w:rPr>
      </w:pPr>
      <w:r w:rsidRPr="0056671E">
        <w:rPr>
          <w:i/>
          <w:sz w:val="24"/>
          <w:szCs w:val="24"/>
          <w:lang w:val="pl-PL"/>
        </w:rPr>
        <w:t>IAS w Bydgoszczy</w:t>
      </w:r>
      <w:r w:rsidRPr="0056671E">
        <w:rPr>
          <w:i/>
          <w:sz w:val="24"/>
          <w:szCs w:val="24"/>
          <w:lang w:val="pl-PL"/>
        </w:rPr>
        <w:br/>
      </w:r>
    </w:p>
    <w:sectPr w:rsidR="00C7109E" w:rsidRPr="0056671E" w:rsidSect="005C3F4C">
      <w:headerReference w:type="default" r:id="rId8"/>
      <w:footerReference w:type="default" r:id="rId9"/>
      <w:pgSz w:w="11907" w:h="16839" w:code="9"/>
      <w:pgMar w:top="1418" w:right="992" w:bottom="1418" w:left="368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98E6D" w14:textId="77777777" w:rsidR="00FE06C4" w:rsidRDefault="00FE06C4" w:rsidP="0015295C">
      <w:pPr>
        <w:spacing w:after="0" w:line="240" w:lineRule="auto"/>
      </w:pPr>
      <w:r>
        <w:separator/>
      </w:r>
    </w:p>
  </w:endnote>
  <w:endnote w:type="continuationSeparator" w:id="0">
    <w:p w14:paraId="408E9D64" w14:textId="77777777" w:rsidR="00FE06C4" w:rsidRDefault="00FE06C4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F0C9" w14:textId="77777777" w:rsidR="007259D4" w:rsidRDefault="007259D4" w:rsidP="007259D4">
    <w:pPr>
      <w:spacing w:after="0" w:line="240" w:lineRule="auto"/>
      <w:ind w:left="-709"/>
      <w:jc w:val="both"/>
      <w:rPr>
        <w:rFonts w:ascii="Arial" w:hAnsi="Arial" w:cs="Arial"/>
        <w:spacing w:val="-2"/>
        <w:sz w:val="14"/>
        <w:szCs w:val="14"/>
        <w:lang w:val="pl-PL"/>
      </w:rPr>
    </w:pPr>
    <w:r w:rsidRPr="00D311EF">
      <w:rPr>
        <w:rFonts w:ascii="Arial" w:hAnsi="Arial" w:cs="Arial"/>
        <w:spacing w:val="-2"/>
        <w:sz w:val="14"/>
        <w:szCs w:val="14"/>
        <w:lang w:val="pl-PL"/>
      </w:rPr>
      <w:t xml:space="preserve">Informacje o przetwarzaniu danych osobowych dostępne są na stronie: www.kujawsko-pomorskie.kas.gov.pl i w siedzibach jednostek (klauzula informacyjna RODO). </w:t>
    </w:r>
  </w:p>
  <w:p w14:paraId="06B943D6" w14:textId="77777777" w:rsidR="007259D4" w:rsidRDefault="007259D4" w:rsidP="007259D4">
    <w:pPr>
      <w:spacing w:after="0" w:line="240" w:lineRule="auto"/>
      <w:ind w:left="-709"/>
      <w:jc w:val="both"/>
      <w:rPr>
        <w:rFonts w:ascii="Arial" w:hAnsi="Arial" w:cs="Arial"/>
        <w:spacing w:val="-2"/>
        <w:sz w:val="14"/>
        <w:szCs w:val="14"/>
        <w:lang w:val="pl-PL"/>
      </w:rPr>
    </w:pPr>
    <w:r w:rsidRPr="00D311EF">
      <w:rPr>
        <w:rFonts w:ascii="Arial" w:hAnsi="Arial" w:cs="Arial"/>
        <w:spacing w:val="-2"/>
        <w:sz w:val="14"/>
        <w:szCs w:val="14"/>
        <w:lang w:val="pl-PL"/>
      </w:rPr>
      <w:t xml:space="preserve">Dane kontaktowe Inspektora Ochrony Danych: </w:t>
    </w:r>
    <w:hyperlink r:id="rId1" w:history="1">
      <w:r w:rsidRPr="00D311EF">
        <w:rPr>
          <w:rStyle w:val="Hipercze"/>
          <w:rFonts w:ascii="Arial" w:hAnsi="Arial" w:cs="Arial"/>
          <w:spacing w:val="-2"/>
          <w:sz w:val="14"/>
          <w:szCs w:val="14"/>
          <w:u w:val="none"/>
          <w:lang w:val="pl-PL"/>
        </w:rPr>
        <w:t>iod.bydgoszcz@mf.gov.pl</w:t>
      </w:r>
    </w:hyperlink>
    <w:r>
      <w:rPr>
        <w:rFonts w:ascii="Arial" w:hAnsi="Arial" w:cs="Arial"/>
        <w:spacing w:val="-2"/>
        <w:sz w:val="14"/>
        <w:szCs w:val="14"/>
        <w:lang w:val="pl-PL"/>
      </w:rPr>
      <w:t xml:space="preserve"> lub tel. (52) 325 62 01</w:t>
    </w:r>
  </w:p>
  <w:p w14:paraId="0C6C230A" w14:textId="77777777" w:rsidR="007259D4" w:rsidRDefault="007259D4" w:rsidP="007259D4">
    <w:pPr>
      <w:spacing w:after="0" w:line="240" w:lineRule="auto"/>
      <w:ind w:left="-709"/>
      <w:jc w:val="both"/>
      <w:rPr>
        <w:rFonts w:ascii="Arial" w:hAnsi="Arial" w:cs="Arial"/>
        <w:spacing w:val="-2"/>
        <w:sz w:val="14"/>
        <w:szCs w:val="14"/>
        <w:lang w:val="pl-PL"/>
      </w:rPr>
    </w:pPr>
    <w:r>
      <w:rPr>
        <w:rFonts w:ascii="Arial" w:hAnsi="Arial" w:cs="Arial"/>
        <w:spacing w:val="-2"/>
        <w:sz w:val="14"/>
        <w:szCs w:val="14"/>
        <w:lang w:val="pl-PL"/>
      </w:rPr>
      <w:t xml:space="preserve">                    _______________________________________________________________________________</w:t>
    </w:r>
  </w:p>
  <w:p w14:paraId="2B88F640" w14:textId="77777777" w:rsidR="007259D4" w:rsidRPr="00D311EF" w:rsidRDefault="007259D4" w:rsidP="007259D4">
    <w:pPr>
      <w:spacing w:after="0" w:line="240" w:lineRule="auto"/>
      <w:ind w:left="-709"/>
      <w:jc w:val="both"/>
      <w:rPr>
        <w:rFonts w:ascii="Arial" w:hAnsi="Arial" w:cs="Arial"/>
        <w:spacing w:val="-2"/>
        <w:sz w:val="14"/>
        <w:szCs w:val="14"/>
        <w:lang w:val="pl-PL"/>
      </w:rPr>
    </w:pPr>
  </w:p>
  <w:p w14:paraId="405BB0E5" w14:textId="77777777" w:rsidR="007259D4" w:rsidRPr="00D311EF" w:rsidRDefault="007259D4" w:rsidP="007259D4">
    <w:pPr>
      <w:pStyle w:val="Stopka"/>
      <w:ind w:left="-709"/>
      <w:rPr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935" distR="114935" simplePos="0" relativeHeight="251660800" behindDoc="1" locked="0" layoutInCell="1" allowOverlap="1" wp14:anchorId="39C7EB8B" wp14:editId="45A407CA">
              <wp:simplePos x="0" y="0"/>
              <wp:positionH relativeFrom="column">
                <wp:posOffset>2869565</wp:posOffset>
              </wp:positionH>
              <wp:positionV relativeFrom="paragraph">
                <wp:posOffset>10160</wp:posOffset>
              </wp:positionV>
              <wp:extent cx="3213100" cy="276225"/>
              <wp:effectExtent l="0" t="0" r="6350" b="9525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9F40E" w14:textId="77777777" w:rsidR="007259D4" w:rsidRPr="00D311EF" w:rsidRDefault="00FE06C4" w:rsidP="007259D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hyperlink r:id="rId2" w:history="1">
                            <w:r w:rsidR="007259D4" w:rsidRPr="00D311EF">
                              <w:rPr>
                                <w:rStyle w:val="Hipercze"/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http://www.kujawsko-pomorskie.kas.gov.pl/</w:t>
                            </w:r>
                          </w:hyperlink>
                        </w:p>
                        <w:p w14:paraId="04D4C4EF" w14:textId="77777777" w:rsidR="007259D4" w:rsidRPr="00D311EF" w:rsidRDefault="007259D4" w:rsidP="007259D4">
                          <w:pPr>
                            <w:spacing w:after="0"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D311E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e-mail: ias.bydgoszcz@mf.gov.pl</w:t>
                          </w:r>
                        </w:p>
                        <w:p w14:paraId="7193C470" w14:textId="77777777" w:rsidR="007259D4" w:rsidRDefault="007259D4" w:rsidP="007259D4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7EB8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style="position:absolute;left:0;text-align:left;margin-left:225.95pt;margin-top:.8pt;width:253pt;height:21.75pt;z-index:-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" stroked="f">
              <v:textbox inset="0,0,0,0">
                <w:txbxContent>
                  <w:p w14:paraId="7CB9F40E" w14:textId="77777777" w:rsidR="007259D4" w:rsidRPr="00D311EF" w:rsidRDefault="00FE06C4" w:rsidP="007259D4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hyperlink r:id="rId3" w:history="1">
                      <w:r w:rsidR="007259D4" w:rsidRPr="00D311EF">
                        <w:rPr>
                          <w:rStyle w:val="Hipercze"/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http://www.kujawsko-pomorskie.kas.gov.pl/</w:t>
                      </w:r>
                    </w:hyperlink>
                  </w:p>
                  <w:p w14:paraId="04D4C4EF" w14:textId="77777777" w:rsidR="007259D4" w:rsidRPr="00D311EF" w:rsidRDefault="007259D4" w:rsidP="007259D4">
                    <w:pPr>
                      <w:spacing w:after="0" w:line="240" w:lineRule="auto"/>
                      <w:rPr>
                        <w:sz w:val="14"/>
                        <w:szCs w:val="14"/>
                      </w:rPr>
                    </w:pPr>
                    <w:r w:rsidRPr="00D311EF">
                      <w:rPr>
                        <w:rFonts w:ascii="Arial" w:hAnsi="Arial" w:cs="Arial"/>
                        <w:sz w:val="14"/>
                        <w:szCs w:val="14"/>
                      </w:rPr>
                      <w:t>e-mail: ias.bydgoszcz@mf.gov.pl</w:t>
                    </w:r>
                  </w:p>
                  <w:p w14:paraId="7193C470" w14:textId="77777777" w:rsidR="007259D4" w:rsidRDefault="007259D4" w:rsidP="007259D4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935" distR="114935" simplePos="0" relativeHeight="251659776" behindDoc="1" locked="0" layoutInCell="1" allowOverlap="1" wp14:anchorId="40CBB77C" wp14:editId="624AE77D">
              <wp:simplePos x="0" y="0"/>
              <wp:positionH relativeFrom="column">
                <wp:posOffset>-460052</wp:posOffset>
              </wp:positionH>
              <wp:positionV relativeFrom="paragraph">
                <wp:posOffset>10196</wp:posOffset>
              </wp:positionV>
              <wp:extent cx="2656936" cy="276225"/>
              <wp:effectExtent l="0" t="0" r="0" b="9525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6936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31C9E" w14:textId="77777777" w:rsidR="007259D4" w:rsidRPr="00D311EF" w:rsidRDefault="007259D4" w:rsidP="007259D4">
                          <w:pPr>
                            <w:spacing w:after="0" w:line="240" w:lineRule="auto"/>
                            <w:ind w:left="-142" w:firstLine="142"/>
                            <w:rPr>
                              <w:sz w:val="14"/>
                              <w:szCs w:val="14"/>
                              <w:lang w:val="pl-PL"/>
                            </w:rPr>
                          </w:pPr>
                          <w:r w:rsidRPr="00D311EF">
                            <w:rPr>
                              <w:rFonts w:ascii="Arial" w:hAnsi="Arial" w:cs="Arial"/>
                              <w:sz w:val="14"/>
                              <w:szCs w:val="14"/>
                              <w:lang w:val="pl-PL"/>
                            </w:rPr>
                            <w:t xml:space="preserve">ul. Dr. E. Warmińskiego 18, 85-950 Bydgoszcz  </w:t>
                          </w:r>
                        </w:p>
                        <w:p w14:paraId="0FCDBDF5" w14:textId="77777777" w:rsidR="007259D4" w:rsidRPr="00D311EF" w:rsidRDefault="007259D4" w:rsidP="007259D4">
                          <w:pPr>
                            <w:spacing w:after="0" w:line="240" w:lineRule="auto"/>
                            <w:rPr>
                              <w:sz w:val="14"/>
                              <w:szCs w:val="14"/>
                              <w:lang w:val="pl-PL"/>
                            </w:rPr>
                          </w:pPr>
                          <w:r w:rsidRPr="00D311EF">
                            <w:rPr>
                              <w:rFonts w:ascii="Arial" w:hAnsi="Arial" w:cs="Arial"/>
                              <w:sz w:val="14"/>
                              <w:szCs w:val="14"/>
                              <w:lang w:val="pl-PL"/>
                            </w:rPr>
                            <w:t>tel.: +48 52 58 56 100  |  fax: +48 52 58 56 114</w:t>
                          </w:r>
                        </w:p>
                        <w:p w14:paraId="62FD0A56" w14:textId="77777777" w:rsidR="007259D4" w:rsidRPr="00070B73" w:rsidRDefault="007259D4" w:rsidP="007259D4">
                          <w:pPr>
                            <w:ind w:left="-142"/>
                            <w:rPr>
                              <w:szCs w:val="12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CBB77C" id="Pole tekstowe 7" o:spid="_x0000_s1029" type="#_x0000_t202" style="position:absolute;left:0;text-align:left;margin-left:-36.2pt;margin-top:.8pt;width:209.2pt;height:21.75pt;z-index:-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" stroked="f">
              <v:textbox inset="0,0,0,0">
                <w:txbxContent>
                  <w:p w14:paraId="5CE31C9E" w14:textId="77777777" w:rsidR="007259D4" w:rsidRPr="00D311EF" w:rsidRDefault="007259D4" w:rsidP="007259D4">
                    <w:pPr>
                      <w:spacing w:after="0" w:line="240" w:lineRule="auto"/>
                      <w:ind w:left="-142" w:firstLine="142"/>
                      <w:rPr>
                        <w:sz w:val="14"/>
                        <w:szCs w:val="14"/>
                        <w:lang w:val="pl-PL"/>
                      </w:rPr>
                    </w:pPr>
                    <w:r w:rsidRPr="00D311EF">
                      <w:rPr>
                        <w:rFonts w:ascii="Arial" w:hAnsi="Arial" w:cs="Arial"/>
                        <w:sz w:val="14"/>
                        <w:szCs w:val="14"/>
                        <w:lang w:val="pl-PL"/>
                      </w:rPr>
                      <w:t xml:space="preserve">ul. Dr. E. Warmińskiego 18, 85-950 Bydgoszcz  </w:t>
                    </w:r>
                  </w:p>
                  <w:p w14:paraId="0FCDBDF5" w14:textId="77777777" w:rsidR="007259D4" w:rsidRPr="00D311EF" w:rsidRDefault="007259D4" w:rsidP="007259D4">
                    <w:pPr>
                      <w:spacing w:after="0" w:line="240" w:lineRule="auto"/>
                      <w:rPr>
                        <w:sz w:val="14"/>
                        <w:szCs w:val="14"/>
                        <w:lang w:val="pl-PL"/>
                      </w:rPr>
                    </w:pPr>
                    <w:r w:rsidRPr="00D311EF">
                      <w:rPr>
                        <w:rFonts w:ascii="Arial" w:hAnsi="Arial" w:cs="Arial"/>
                        <w:sz w:val="14"/>
                        <w:szCs w:val="14"/>
                        <w:lang w:val="pl-PL"/>
                      </w:rPr>
                      <w:t>tel.: +48 52 58 56 100  |  fax: +48 52 58 56 114</w:t>
                    </w:r>
                  </w:p>
                  <w:p w14:paraId="62FD0A56" w14:textId="77777777" w:rsidR="007259D4" w:rsidRPr="00070B73" w:rsidRDefault="007259D4" w:rsidP="007259D4">
                    <w:pPr>
                      <w:ind w:left="-142"/>
                      <w:rPr>
                        <w:szCs w:val="12"/>
                        <w:lang w:val="pl-P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9E0B26" w14:textId="77777777" w:rsidR="007259D4" w:rsidRDefault="007259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D7290" w14:textId="77777777" w:rsidR="00FE06C4" w:rsidRDefault="00FE06C4" w:rsidP="0015295C">
      <w:pPr>
        <w:spacing w:after="0" w:line="240" w:lineRule="auto"/>
      </w:pPr>
      <w:r>
        <w:separator/>
      </w:r>
    </w:p>
  </w:footnote>
  <w:footnote w:type="continuationSeparator" w:id="0">
    <w:p w14:paraId="0F640C1E" w14:textId="77777777" w:rsidR="00FE06C4" w:rsidRDefault="00FE06C4" w:rsidP="0015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99FD" w14:textId="77777777" w:rsidR="005C3F4C" w:rsidRDefault="002455DE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C797C6" wp14:editId="7E165500">
              <wp:simplePos x="0" y="0"/>
              <wp:positionH relativeFrom="column">
                <wp:posOffset>-460375</wp:posOffset>
              </wp:positionH>
              <wp:positionV relativeFrom="paragraph">
                <wp:posOffset>-10795</wp:posOffset>
              </wp:positionV>
              <wp:extent cx="635" cy="9342755"/>
              <wp:effectExtent l="6350" t="8255" r="12065" b="1206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F71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25pt;margin-top:-.85pt;width:.05pt;height:735.6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" strokecolor="#7f7f7f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14C"/>
    <w:multiLevelType w:val="hybridMultilevel"/>
    <w:tmpl w:val="7A64C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471DF"/>
    <w:multiLevelType w:val="multilevel"/>
    <w:tmpl w:val="70CE2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145A2C"/>
    <w:multiLevelType w:val="hybridMultilevel"/>
    <w:tmpl w:val="1728AB6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67A1BFC"/>
    <w:multiLevelType w:val="multilevel"/>
    <w:tmpl w:val="85CC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F5DF1"/>
    <w:multiLevelType w:val="hybridMultilevel"/>
    <w:tmpl w:val="5F0E2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66C7B"/>
    <w:multiLevelType w:val="hybridMultilevel"/>
    <w:tmpl w:val="8C309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A4652"/>
    <w:multiLevelType w:val="hybridMultilevel"/>
    <w:tmpl w:val="D72C6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1544C"/>
    <w:multiLevelType w:val="multilevel"/>
    <w:tmpl w:val="438E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3E43B8"/>
    <w:multiLevelType w:val="hybridMultilevel"/>
    <w:tmpl w:val="496C2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8825BE"/>
    <w:multiLevelType w:val="hybridMultilevel"/>
    <w:tmpl w:val="470867C6"/>
    <w:lvl w:ilvl="0" w:tplc="EBDE5F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C6AB1"/>
    <w:multiLevelType w:val="multilevel"/>
    <w:tmpl w:val="A786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E74F50"/>
    <w:multiLevelType w:val="hybridMultilevel"/>
    <w:tmpl w:val="E63AE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F75A7"/>
    <w:multiLevelType w:val="multilevel"/>
    <w:tmpl w:val="BE3E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A21842"/>
    <w:multiLevelType w:val="hybridMultilevel"/>
    <w:tmpl w:val="821A9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30559"/>
    <w:multiLevelType w:val="hybridMultilevel"/>
    <w:tmpl w:val="46A0E178"/>
    <w:lvl w:ilvl="0" w:tplc="1C8232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91ED8"/>
    <w:multiLevelType w:val="hybridMultilevel"/>
    <w:tmpl w:val="0F3265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6190147"/>
    <w:multiLevelType w:val="hybridMultilevel"/>
    <w:tmpl w:val="645A4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247B4"/>
    <w:multiLevelType w:val="multilevel"/>
    <w:tmpl w:val="F748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34E3D"/>
    <w:multiLevelType w:val="hybridMultilevel"/>
    <w:tmpl w:val="8702F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C7F3A"/>
    <w:multiLevelType w:val="hybridMultilevel"/>
    <w:tmpl w:val="96326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30614"/>
    <w:multiLevelType w:val="multilevel"/>
    <w:tmpl w:val="D954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292392"/>
    <w:multiLevelType w:val="multilevel"/>
    <w:tmpl w:val="B0EA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220A72"/>
    <w:multiLevelType w:val="hybridMultilevel"/>
    <w:tmpl w:val="02A61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53345"/>
    <w:multiLevelType w:val="hybridMultilevel"/>
    <w:tmpl w:val="4F90C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E052D"/>
    <w:multiLevelType w:val="hybridMultilevel"/>
    <w:tmpl w:val="0F2A1816"/>
    <w:lvl w:ilvl="0" w:tplc="EBDE5F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92253"/>
    <w:multiLevelType w:val="hybridMultilevel"/>
    <w:tmpl w:val="1B40A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10"/>
  </w:num>
  <w:num w:numId="4">
    <w:abstractNumId w:val="11"/>
  </w:num>
  <w:num w:numId="5">
    <w:abstractNumId w:val="0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</w:num>
  <w:num w:numId="10">
    <w:abstractNumId w:val="25"/>
  </w:num>
  <w:num w:numId="11">
    <w:abstractNumId w:val="13"/>
  </w:num>
  <w:num w:numId="12">
    <w:abstractNumId w:val="2"/>
  </w:num>
  <w:num w:numId="13">
    <w:abstractNumId w:val="16"/>
  </w:num>
  <w:num w:numId="14">
    <w:abstractNumId w:val="4"/>
  </w:num>
  <w:num w:numId="15">
    <w:abstractNumId w:val="9"/>
  </w:num>
  <w:num w:numId="16">
    <w:abstractNumId w:val="24"/>
  </w:num>
  <w:num w:numId="17">
    <w:abstractNumId w:val="14"/>
  </w:num>
  <w:num w:numId="18">
    <w:abstractNumId w:val="5"/>
  </w:num>
  <w:num w:numId="19">
    <w:abstractNumId w:val="18"/>
  </w:num>
  <w:num w:numId="20">
    <w:abstractNumId w:val="19"/>
  </w:num>
  <w:num w:numId="21">
    <w:abstractNumId w:val="22"/>
  </w:num>
  <w:num w:numId="22">
    <w:abstractNumId w:val="3"/>
  </w:num>
  <w:num w:numId="23">
    <w:abstractNumId w:val="21"/>
  </w:num>
  <w:num w:numId="24">
    <w:abstractNumId w:val="1"/>
  </w:num>
  <w:num w:numId="25">
    <w:abstractNumId w:val="20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DE"/>
    <w:rsid w:val="00030A43"/>
    <w:rsid w:val="000A30F5"/>
    <w:rsid w:val="000A3368"/>
    <w:rsid w:val="000D3BDA"/>
    <w:rsid w:val="000D6B3A"/>
    <w:rsid w:val="000E2CF8"/>
    <w:rsid w:val="000E3C7F"/>
    <w:rsid w:val="001038A2"/>
    <w:rsid w:val="00103EC0"/>
    <w:rsid w:val="00105BAD"/>
    <w:rsid w:val="001432E4"/>
    <w:rsid w:val="00144B16"/>
    <w:rsid w:val="0015295C"/>
    <w:rsid w:val="00152A4C"/>
    <w:rsid w:val="0016736D"/>
    <w:rsid w:val="00176F7E"/>
    <w:rsid w:val="00185241"/>
    <w:rsid w:val="00193A58"/>
    <w:rsid w:val="001C2245"/>
    <w:rsid w:val="001C2702"/>
    <w:rsid w:val="001F2987"/>
    <w:rsid w:val="001F7BFC"/>
    <w:rsid w:val="00203119"/>
    <w:rsid w:val="002159F2"/>
    <w:rsid w:val="002455DE"/>
    <w:rsid w:val="00255457"/>
    <w:rsid w:val="002560F6"/>
    <w:rsid w:val="00281F4A"/>
    <w:rsid w:val="002A26B4"/>
    <w:rsid w:val="002C5068"/>
    <w:rsid w:val="002E298F"/>
    <w:rsid w:val="00314F49"/>
    <w:rsid w:val="0034335C"/>
    <w:rsid w:val="0034691F"/>
    <w:rsid w:val="00365AB5"/>
    <w:rsid w:val="00366626"/>
    <w:rsid w:val="003947EB"/>
    <w:rsid w:val="003C27DE"/>
    <w:rsid w:val="003D4165"/>
    <w:rsid w:val="003D5534"/>
    <w:rsid w:val="003F2C13"/>
    <w:rsid w:val="00417BA2"/>
    <w:rsid w:val="00432F6C"/>
    <w:rsid w:val="00444E76"/>
    <w:rsid w:val="0046416C"/>
    <w:rsid w:val="00464DC4"/>
    <w:rsid w:val="00475C06"/>
    <w:rsid w:val="004967CF"/>
    <w:rsid w:val="004C3AEB"/>
    <w:rsid w:val="004F4472"/>
    <w:rsid w:val="004F6775"/>
    <w:rsid w:val="00510D74"/>
    <w:rsid w:val="00524F6F"/>
    <w:rsid w:val="005619BC"/>
    <w:rsid w:val="0056671E"/>
    <w:rsid w:val="00566794"/>
    <w:rsid w:val="00591D2A"/>
    <w:rsid w:val="005A77D1"/>
    <w:rsid w:val="005C3F4C"/>
    <w:rsid w:val="005D7E63"/>
    <w:rsid w:val="005F3F99"/>
    <w:rsid w:val="00651D03"/>
    <w:rsid w:val="00651E89"/>
    <w:rsid w:val="00672B13"/>
    <w:rsid w:val="006866AB"/>
    <w:rsid w:val="006916B2"/>
    <w:rsid w:val="006A525C"/>
    <w:rsid w:val="006A596C"/>
    <w:rsid w:val="006A5C69"/>
    <w:rsid w:val="006A69CE"/>
    <w:rsid w:val="006B25C3"/>
    <w:rsid w:val="006C0CEF"/>
    <w:rsid w:val="006C137D"/>
    <w:rsid w:val="006E161B"/>
    <w:rsid w:val="007121EB"/>
    <w:rsid w:val="007259D4"/>
    <w:rsid w:val="0073004A"/>
    <w:rsid w:val="007820EF"/>
    <w:rsid w:val="00782CCE"/>
    <w:rsid w:val="007C4F6C"/>
    <w:rsid w:val="007F1BA9"/>
    <w:rsid w:val="008067D3"/>
    <w:rsid w:val="00871E90"/>
    <w:rsid w:val="00876557"/>
    <w:rsid w:val="0088618F"/>
    <w:rsid w:val="008B30A9"/>
    <w:rsid w:val="008C0EFB"/>
    <w:rsid w:val="008D2551"/>
    <w:rsid w:val="008D43CB"/>
    <w:rsid w:val="008E2976"/>
    <w:rsid w:val="008F5DF3"/>
    <w:rsid w:val="008F78CE"/>
    <w:rsid w:val="00922AF8"/>
    <w:rsid w:val="009300D9"/>
    <w:rsid w:val="009808A3"/>
    <w:rsid w:val="0099188E"/>
    <w:rsid w:val="00994606"/>
    <w:rsid w:val="009D7690"/>
    <w:rsid w:val="009E02D6"/>
    <w:rsid w:val="009F30A5"/>
    <w:rsid w:val="00A03367"/>
    <w:rsid w:val="00A2480F"/>
    <w:rsid w:val="00A5239E"/>
    <w:rsid w:val="00A607EE"/>
    <w:rsid w:val="00AC0593"/>
    <w:rsid w:val="00AC38F9"/>
    <w:rsid w:val="00AD2917"/>
    <w:rsid w:val="00B23A5F"/>
    <w:rsid w:val="00B35F56"/>
    <w:rsid w:val="00B61C72"/>
    <w:rsid w:val="00B646BD"/>
    <w:rsid w:val="00B67518"/>
    <w:rsid w:val="00B82068"/>
    <w:rsid w:val="00B95BE6"/>
    <w:rsid w:val="00BA5E1C"/>
    <w:rsid w:val="00BB549B"/>
    <w:rsid w:val="00BD770F"/>
    <w:rsid w:val="00C05295"/>
    <w:rsid w:val="00C437F9"/>
    <w:rsid w:val="00C54FCD"/>
    <w:rsid w:val="00C56DAD"/>
    <w:rsid w:val="00C66D2A"/>
    <w:rsid w:val="00C7109E"/>
    <w:rsid w:val="00C8685A"/>
    <w:rsid w:val="00C92954"/>
    <w:rsid w:val="00D0058C"/>
    <w:rsid w:val="00D016C7"/>
    <w:rsid w:val="00D3121F"/>
    <w:rsid w:val="00D315B8"/>
    <w:rsid w:val="00D400CC"/>
    <w:rsid w:val="00D461F8"/>
    <w:rsid w:val="00D6549D"/>
    <w:rsid w:val="00D6725B"/>
    <w:rsid w:val="00D7133C"/>
    <w:rsid w:val="00D81C31"/>
    <w:rsid w:val="00DA00C2"/>
    <w:rsid w:val="00DB4BD1"/>
    <w:rsid w:val="00DC6BC4"/>
    <w:rsid w:val="00DE0D6E"/>
    <w:rsid w:val="00E011F2"/>
    <w:rsid w:val="00E21B7A"/>
    <w:rsid w:val="00E36448"/>
    <w:rsid w:val="00E42743"/>
    <w:rsid w:val="00E87136"/>
    <w:rsid w:val="00EA21C4"/>
    <w:rsid w:val="00EC08E0"/>
    <w:rsid w:val="00F0173F"/>
    <w:rsid w:val="00F04854"/>
    <w:rsid w:val="00F423AE"/>
    <w:rsid w:val="00F7333C"/>
    <w:rsid w:val="00FB3B42"/>
    <w:rsid w:val="00FE06C4"/>
    <w:rsid w:val="00FE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11019"/>
  <w15:docId w15:val="{C359F085-7004-4A30-BC82-4F823505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95C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1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3B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32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315B8"/>
    <w:rPr>
      <w:rFonts w:eastAsia="Times New Roman"/>
      <w:sz w:val="22"/>
      <w:szCs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31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31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kapitzlist">
    <w:name w:val="List Paragraph"/>
    <w:basedOn w:val="Normalny"/>
    <w:uiPriority w:val="34"/>
    <w:qFormat/>
    <w:rsid w:val="00193A58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6A59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6A596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B549B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B3B4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32E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customStyle="1" w:styleId="go">
    <w:name w:val="go"/>
    <w:basedOn w:val="Normalny"/>
    <w:rsid w:val="009300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dslotsibling">
    <w:name w:val="adslotsibling"/>
    <w:basedOn w:val="Normalny"/>
    <w:rsid w:val="009300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oypena">
    <w:name w:val="oypena"/>
    <w:basedOn w:val="Domylnaczcionkaakapitu"/>
    <w:rsid w:val="00F01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87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99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2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205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8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46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02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35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5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56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jawsko-pomorskie.kas.gov.pl/" TargetMode="External"/><Relationship Id="rId2" Type="http://schemas.openxmlformats.org/officeDocument/2006/relationships/hyperlink" Target="http://www.kujawsko-pomorskie.kas.gov.pl/" TargetMode="External"/><Relationship Id="rId1" Type="http://schemas.openxmlformats.org/officeDocument/2006/relationships/hyperlink" Target="mailto:iod.bydgoszcz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Kruczkowska-Lassak Anita</dc:creator>
  <cp:lastModifiedBy>Kręciszewska Beata</cp:lastModifiedBy>
  <cp:revision>4</cp:revision>
  <cp:lastPrinted>2018-11-02T12:19:00Z</cp:lastPrinted>
  <dcterms:created xsi:type="dcterms:W3CDTF">2024-09-06T07:06:00Z</dcterms:created>
  <dcterms:modified xsi:type="dcterms:W3CDTF">2024-09-06T07:29:00Z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UxC4dwLulzfINJ8nQH+xvX5LNGipWa4BRSZhPgxsCvkIK1BUHbAbfBFkUASCi2L5pNA6j/X1L9ysHl8G/HnPVg==</vt:lpwstr>
  </property>
  <property fmtid="{D5CDD505-2E9C-101B-9397-08002B2CF9AE}" pid="4" name="MFClassificationDate">
    <vt:lpwstr>2024-02-27T13:07:41.1019469+01:00</vt:lpwstr>
  </property>
  <property fmtid="{D5CDD505-2E9C-101B-9397-08002B2CF9AE}" pid="5" name="MFClassifiedBySID">
    <vt:lpwstr>UxC4dwLulzfINJ8nQH+xvX5LNGipWa4BRSZhPgxsCvm42mrIC/DSDv0ggS+FjUN/2v1BBotkLlY5aAiEhoi6uUKmRvqH9i6FmqPKAIVz0LIK6uOwq6ocUTOjnQa3FVFk</vt:lpwstr>
  </property>
  <property fmtid="{D5CDD505-2E9C-101B-9397-08002B2CF9AE}" pid="6" name="MFGRNItemId">
    <vt:lpwstr>GRN-e3d918c8-56da-4c2e-93d0-f55e06453b45</vt:lpwstr>
  </property>
  <property fmtid="{D5CDD505-2E9C-101B-9397-08002B2CF9AE}" pid="7" name="MFHash">
    <vt:lpwstr>5LltbFGTR/TkhoXizpLW0zasK8NCg/KBSb04/PagRK4=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